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D8" w:rsidRDefault="005F2FD8" w:rsidP="0014101B">
      <w:pPr>
        <w:ind w:right="57"/>
        <w:contextualSpacing/>
        <w:jc w:val="both"/>
        <w:rPr>
          <w:color w:val="000000" w:themeColor="text1"/>
        </w:rPr>
      </w:pPr>
    </w:p>
    <w:p w:rsidR="00E41042" w:rsidRDefault="009741B1" w:rsidP="00DB51B8">
      <w:pPr>
        <w:pStyle w:val="2"/>
        <w:spacing w:line="240" w:lineRule="auto"/>
        <w:ind w:left="720" w:firstLine="0"/>
        <w:jc w:val="center"/>
        <w:rPr>
          <w:rStyle w:val="Zag11"/>
          <w:sz w:val="24"/>
          <w:szCs w:val="24"/>
        </w:rPr>
      </w:pPr>
      <w:r>
        <w:rPr>
          <w:rStyle w:val="Zag11"/>
          <w:sz w:val="24"/>
          <w:szCs w:val="24"/>
        </w:rPr>
        <w:t xml:space="preserve">Пояснительная записка к учебному плану </w:t>
      </w:r>
    </w:p>
    <w:p w:rsidR="005F2FD8" w:rsidRDefault="00E41042" w:rsidP="00DB51B8">
      <w:pPr>
        <w:pStyle w:val="2"/>
        <w:spacing w:line="240" w:lineRule="auto"/>
        <w:ind w:left="720" w:firstLine="0"/>
        <w:jc w:val="center"/>
        <w:rPr>
          <w:rStyle w:val="Zag11"/>
          <w:sz w:val="24"/>
          <w:szCs w:val="24"/>
        </w:rPr>
      </w:pPr>
      <w:r>
        <w:rPr>
          <w:rStyle w:val="Zag11"/>
          <w:sz w:val="24"/>
          <w:szCs w:val="24"/>
        </w:rPr>
        <w:t>с</w:t>
      </w:r>
      <w:r w:rsidR="009741B1">
        <w:rPr>
          <w:rStyle w:val="Zag11"/>
          <w:sz w:val="24"/>
          <w:szCs w:val="24"/>
        </w:rPr>
        <w:t>реднего общего образования</w:t>
      </w:r>
    </w:p>
    <w:p w:rsidR="009741B1" w:rsidRDefault="009741B1" w:rsidP="00DB51B8">
      <w:pPr>
        <w:pStyle w:val="2"/>
        <w:spacing w:line="240" w:lineRule="auto"/>
        <w:ind w:left="720" w:firstLine="0"/>
        <w:jc w:val="center"/>
        <w:rPr>
          <w:rStyle w:val="Zag11"/>
          <w:sz w:val="24"/>
          <w:szCs w:val="24"/>
        </w:rPr>
      </w:pPr>
      <w:r>
        <w:rPr>
          <w:rStyle w:val="Zag11"/>
          <w:sz w:val="24"/>
          <w:szCs w:val="24"/>
        </w:rPr>
        <w:t>МАОУ «Средняя школа № 31»</w:t>
      </w:r>
      <w:r w:rsidR="00E41042">
        <w:rPr>
          <w:rStyle w:val="Zag11"/>
          <w:sz w:val="24"/>
          <w:szCs w:val="24"/>
        </w:rPr>
        <w:t xml:space="preserve"> ПКГО</w:t>
      </w:r>
    </w:p>
    <w:p w:rsidR="009741B1" w:rsidRDefault="009741B1" w:rsidP="005F2FD8">
      <w:pPr>
        <w:pStyle w:val="2"/>
        <w:spacing w:line="240" w:lineRule="auto"/>
        <w:ind w:left="720" w:firstLine="0"/>
        <w:rPr>
          <w:rStyle w:val="Zag11"/>
          <w:sz w:val="24"/>
          <w:szCs w:val="24"/>
        </w:rPr>
      </w:pPr>
    </w:p>
    <w:p w:rsidR="00E41042" w:rsidRPr="000B3330" w:rsidRDefault="00E41042" w:rsidP="005F2FD8">
      <w:pPr>
        <w:pStyle w:val="2"/>
        <w:spacing w:line="240" w:lineRule="auto"/>
        <w:ind w:left="720" w:firstLine="0"/>
        <w:rPr>
          <w:rStyle w:val="Zag11"/>
          <w:sz w:val="24"/>
          <w:szCs w:val="24"/>
        </w:rPr>
      </w:pPr>
      <w:bookmarkStart w:id="0" w:name="_GoBack"/>
      <w:bookmarkEnd w:id="0"/>
    </w:p>
    <w:p w:rsidR="00CD0BAB" w:rsidRPr="008447E4" w:rsidRDefault="00CD0BAB" w:rsidP="00CD0BAB">
      <w:pPr>
        <w:pStyle w:val="31"/>
        <w:keepNext/>
        <w:keepLines/>
        <w:shd w:val="clear" w:color="auto" w:fill="auto"/>
        <w:spacing w:line="240" w:lineRule="auto"/>
        <w:ind w:left="2840" w:hanging="2840"/>
      </w:pPr>
      <w:bookmarkStart w:id="1" w:name="bookmark95"/>
      <w:bookmarkStart w:id="2" w:name="bookmark96"/>
      <w:r w:rsidRPr="008447E4">
        <w:t>3.1. Учебный план</w:t>
      </w:r>
      <w:bookmarkEnd w:id="1"/>
      <w:bookmarkEnd w:id="2"/>
    </w:p>
    <w:p w:rsidR="00CD0BAB" w:rsidRPr="008447E4" w:rsidRDefault="00CD0BAB" w:rsidP="00CD0BAB">
      <w:pPr>
        <w:pStyle w:val="a7"/>
        <w:shd w:val="clear" w:color="auto" w:fill="auto"/>
        <w:spacing w:line="274" w:lineRule="exact"/>
        <w:ind w:left="20" w:right="20" w:firstLine="547"/>
        <w:jc w:val="both"/>
      </w:pPr>
      <w:r w:rsidRPr="008447E4"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 с учетом их потребностей, познавательных интересов, склонностей и способностей, обеспечение всем учащимся оптимального с учетом их возможностей - интеллектуального развития.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CD0BAB" w:rsidRPr="008447E4" w:rsidRDefault="00CD0BAB" w:rsidP="00CD0BAB">
      <w:pPr>
        <w:pStyle w:val="a7"/>
        <w:shd w:val="clear" w:color="auto" w:fill="auto"/>
        <w:spacing w:line="240" w:lineRule="auto"/>
        <w:ind w:firstLine="547"/>
        <w:jc w:val="both"/>
      </w:pPr>
      <w:r w:rsidRPr="008447E4">
        <w:t>Третий уровень охватывает 10-11 классы. На основании решения педагогического совета и в соответствии с годовым календарном графиком работы продолжительность учебного года в 10 классе - не менее 34 учебных недель, 11 классах - 34 учебных недели</w:t>
      </w:r>
      <w:r>
        <w:t>. Продолжительность урока 45</w:t>
      </w:r>
      <w:r w:rsidRPr="008447E4">
        <w:t xml:space="preserve"> минут.</w:t>
      </w:r>
    </w:p>
    <w:p w:rsidR="00CD0BAB" w:rsidRPr="008447E4" w:rsidRDefault="00CD0BAB" w:rsidP="00CD0BAB">
      <w:pPr>
        <w:pStyle w:val="a7"/>
        <w:shd w:val="clear" w:color="auto" w:fill="auto"/>
        <w:spacing w:line="240" w:lineRule="auto"/>
        <w:ind w:firstLine="720"/>
        <w:jc w:val="both"/>
      </w:pPr>
      <w:r w:rsidRPr="008447E4">
        <w:t>При разработке годового учебного плана использованы следующие нормативные документы:</w:t>
      </w:r>
    </w:p>
    <w:p w:rsidR="00CD0BAB" w:rsidRPr="008447E4" w:rsidRDefault="00CD0BAB" w:rsidP="00CD0BAB">
      <w:pPr>
        <w:pStyle w:val="a7"/>
        <w:tabs>
          <w:tab w:val="left" w:pos="1028"/>
        </w:tabs>
        <w:spacing w:line="274" w:lineRule="exact"/>
        <w:ind w:right="20" w:firstLine="284"/>
        <w:jc w:val="both"/>
      </w:pPr>
      <w:r w:rsidRPr="008447E4">
        <w:t xml:space="preserve">1. Федеральный Закон от 29.12.2012 № 273-ФЗ «Об образовании в Российской Федерации»; </w:t>
      </w:r>
    </w:p>
    <w:p w:rsidR="00CD0BAB" w:rsidRPr="008447E4" w:rsidRDefault="00CD0BAB" w:rsidP="00CD0BAB">
      <w:pPr>
        <w:pStyle w:val="a7"/>
        <w:tabs>
          <w:tab w:val="left" w:pos="1028"/>
        </w:tabs>
        <w:spacing w:line="274" w:lineRule="exact"/>
        <w:ind w:right="20" w:firstLine="284"/>
        <w:jc w:val="both"/>
      </w:pPr>
      <w:r w:rsidRPr="008447E4">
        <w:t xml:space="preserve">2. Федеральный базисный учебный план, утвержденный приказом Министерства образования Российской Федерации от 09.03.04г.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(далее ФБУП-2004); </w:t>
      </w:r>
    </w:p>
    <w:p w:rsidR="00CD0BAB" w:rsidRPr="008447E4" w:rsidRDefault="00CD0BAB" w:rsidP="00CD0BAB">
      <w:pPr>
        <w:pStyle w:val="a7"/>
        <w:tabs>
          <w:tab w:val="left" w:pos="1028"/>
        </w:tabs>
        <w:spacing w:line="274" w:lineRule="exact"/>
        <w:ind w:right="20" w:firstLine="284"/>
        <w:jc w:val="both"/>
      </w:pPr>
      <w:r w:rsidRPr="008447E4">
        <w:t xml:space="preserve">3. 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 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классов); </w:t>
      </w:r>
    </w:p>
    <w:p w:rsidR="00CD0BAB" w:rsidRPr="008447E4" w:rsidRDefault="00CD0BAB" w:rsidP="00CD0BAB">
      <w:pPr>
        <w:pStyle w:val="a7"/>
        <w:tabs>
          <w:tab w:val="left" w:pos="1028"/>
        </w:tabs>
        <w:spacing w:line="274" w:lineRule="exact"/>
        <w:ind w:right="20" w:firstLine="284"/>
        <w:jc w:val="both"/>
      </w:pPr>
      <w:r w:rsidRPr="008447E4">
        <w:t>4. Приказ Министерства образования и науки РФ от 30.08.2013 №1015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D0BAB" w:rsidRPr="008447E4" w:rsidRDefault="00CD0BAB" w:rsidP="00CD0BAB">
      <w:pPr>
        <w:pStyle w:val="a7"/>
        <w:tabs>
          <w:tab w:val="left" w:pos="1028"/>
        </w:tabs>
        <w:spacing w:line="274" w:lineRule="exact"/>
        <w:ind w:right="20" w:firstLine="284"/>
        <w:jc w:val="both"/>
      </w:pPr>
      <w:r w:rsidRPr="008447E4">
        <w:t xml:space="preserve">5. Приказ Министерства Просвещения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CD0BAB" w:rsidRPr="008447E4" w:rsidRDefault="00CD0BAB" w:rsidP="00CD0BAB">
      <w:pPr>
        <w:pStyle w:val="a7"/>
        <w:tabs>
          <w:tab w:val="left" w:pos="1028"/>
        </w:tabs>
        <w:spacing w:line="274" w:lineRule="exact"/>
        <w:ind w:right="20" w:firstLine="284"/>
        <w:jc w:val="both"/>
      </w:pPr>
      <w:r w:rsidRPr="008447E4">
        <w:t xml:space="preserve">6. Приказ Министерства образования и науки Российской Федерации от 08.05.2019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 345» </w:t>
      </w:r>
    </w:p>
    <w:p w:rsidR="00CD0BAB" w:rsidRPr="008447E4" w:rsidRDefault="00CD0BAB" w:rsidP="00CD0BAB">
      <w:pPr>
        <w:pStyle w:val="a7"/>
        <w:tabs>
          <w:tab w:val="left" w:pos="1028"/>
        </w:tabs>
        <w:spacing w:line="274" w:lineRule="exact"/>
        <w:ind w:right="20" w:firstLine="284"/>
        <w:jc w:val="both"/>
      </w:pPr>
      <w:r w:rsidRPr="008447E4">
        <w:t>7. Приказ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CD0BAB" w:rsidRPr="008447E4" w:rsidRDefault="00CD0BAB" w:rsidP="00CD0BAB">
      <w:pPr>
        <w:pStyle w:val="a7"/>
        <w:tabs>
          <w:tab w:val="left" w:pos="1028"/>
        </w:tabs>
        <w:spacing w:line="274" w:lineRule="exact"/>
        <w:ind w:right="20" w:firstLine="284"/>
        <w:jc w:val="both"/>
      </w:pPr>
      <w:r w:rsidRPr="008447E4">
        <w:t xml:space="preserve">8. Региональный базисный учебный план для образовательных учреждений Камчатского края, реализующих программы </w:t>
      </w:r>
      <w:proofErr w:type="gramStart"/>
      <w:r w:rsidRPr="008447E4">
        <w:t>общего  образования</w:t>
      </w:r>
      <w:proofErr w:type="gramEnd"/>
      <w:r w:rsidRPr="008447E4">
        <w:t xml:space="preserve"> (утвержден приказом Министерства образования и науки Камчатского края от 18.05.2012 г.   №654).</w:t>
      </w:r>
    </w:p>
    <w:p w:rsidR="00CD0BAB" w:rsidRPr="008447E4" w:rsidRDefault="00CD0BAB" w:rsidP="00CD0BAB">
      <w:pPr>
        <w:pStyle w:val="a7"/>
        <w:tabs>
          <w:tab w:val="left" w:pos="1028"/>
        </w:tabs>
        <w:spacing w:line="274" w:lineRule="exact"/>
        <w:ind w:right="20" w:firstLine="284"/>
        <w:jc w:val="both"/>
      </w:pPr>
      <w:r w:rsidRPr="008447E4">
        <w:lastRenderedPageBreak/>
        <w:t xml:space="preserve">9.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</w:t>
      </w:r>
      <w:proofErr w:type="spellStart"/>
      <w:r w:rsidRPr="008447E4">
        <w:t>СанПин</w:t>
      </w:r>
      <w:proofErr w:type="spellEnd"/>
      <w:r w:rsidRPr="008447E4">
        <w:t xml:space="preserve"> 2.4.2. 2821-10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 w:rsidRPr="008447E4">
        <w:t>СанПин</w:t>
      </w:r>
      <w:proofErr w:type="spellEnd"/>
      <w:r w:rsidRPr="008447E4">
        <w:t xml:space="preserve"> 2.4.2.2821-10); </w:t>
      </w:r>
    </w:p>
    <w:p w:rsidR="00CD0BAB" w:rsidRPr="008447E4" w:rsidRDefault="00CD0BAB" w:rsidP="00CD0BAB">
      <w:pPr>
        <w:pStyle w:val="a7"/>
        <w:shd w:val="clear" w:color="auto" w:fill="auto"/>
        <w:tabs>
          <w:tab w:val="left" w:pos="865"/>
        </w:tabs>
        <w:spacing w:line="274" w:lineRule="exact"/>
        <w:ind w:right="20" w:firstLine="284"/>
        <w:jc w:val="both"/>
      </w:pPr>
      <w:r w:rsidRPr="008447E4">
        <w:t>10. Изменения №3 в СанПиН 2.4.2.2821-10 «Санитарно-эпидемиологических требований к условиям организации обучения в общеобразовательных организациях», утвержденные Постановление Главного государственного санитарного врача Российской Федерации от 24.11.2015 № 81 «О внесении изменений в№3 в СанПиН 2.4.2.2821-10 «</w:t>
      </w:r>
      <w:proofErr w:type="spellStart"/>
      <w:r w:rsidRPr="008447E4">
        <w:t>Санитарно</w:t>
      </w:r>
      <w:proofErr w:type="spellEnd"/>
      <w:r w:rsidRPr="008447E4">
        <w:t xml:space="preserve"> - эпидемиологических требований к условиям организации обучения в общеобразовательных организациях»;</w:t>
      </w:r>
    </w:p>
    <w:p w:rsidR="005F2FD8" w:rsidRPr="000B3330" w:rsidRDefault="005F2FD8" w:rsidP="00CD0BAB">
      <w:pPr>
        <w:pStyle w:val="2"/>
        <w:spacing w:line="240" w:lineRule="auto"/>
        <w:rPr>
          <w:bCs w:val="0"/>
          <w:iCs/>
        </w:rPr>
      </w:pPr>
    </w:p>
    <w:sectPr w:rsidR="005F2FD8" w:rsidRPr="000B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7867678E"/>
    <w:multiLevelType w:val="hybridMultilevel"/>
    <w:tmpl w:val="F77E3952"/>
    <w:lvl w:ilvl="0" w:tplc="4FF830EE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995E54"/>
    <w:multiLevelType w:val="hybridMultilevel"/>
    <w:tmpl w:val="8DC67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B7"/>
    <w:rsid w:val="0014101B"/>
    <w:rsid w:val="00477F8B"/>
    <w:rsid w:val="005F2FD8"/>
    <w:rsid w:val="009741B1"/>
    <w:rsid w:val="00AE396E"/>
    <w:rsid w:val="00CD0BAB"/>
    <w:rsid w:val="00DB51B8"/>
    <w:rsid w:val="00E41042"/>
    <w:rsid w:val="00E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CD42"/>
  <w15:chartTrackingRefBased/>
  <w15:docId w15:val="{B455C7FA-90BE-47CF-85D5-2240AE93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2FD8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5F2FD8"/>
    <w:pPr>
      <w:suppressAutoHyphens w:val="0"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FD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5F2FD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5F2FD8"/>
  </w:style>
  <w:style w:type="paragraph" w:styleId="a3">
    <w:name w:val="Normal (Web)"/>
    <w:basedOn w:val="a"/>
    <w:uiPriority w:val="99"/>
    <w:unhideWhenUsed/>
    <w:rsid w:val="005F2FD8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4">
    <w:name w:val="List Paragraph"/>
    <w:basedOn w:val="a"/>
    <w:link w:val="a5"/>
    <w:uiPriority w:val="99"/>
    <w:qFormat/>
    <w:rsid w:val="005F2FD8"/>
    <w:pPr>
      <w:suppressAutoHyphens w:val="0"/>
      <w:ind w:left="720"/>
      <w:contextualSpacing/>
    </w:pPr>
    <w:rPr>
      <w:rFonts w:ascii="Calibri" w:eastAsia="Calibri" w:hAnsi="Calibri"/>
      <w:lang w:eastAsia="ru-RU"/>
    </w:rPr>
  </w:style>
  <w:style w:type="character" w:styleId="a6">
    <w:name w:val="Strong"/>
    <w:uiPriority w:val="22"/>
    <w:qFormat/>
    <w:rsid w:val="005F2FD8"/>
    <w:rPr>
      <w:b/>
      <w:bCs/>
    </w:rPr>
  </w:style>
  <w:style w:type="character" w:customStyle="1" w:styleId="Zag11">
    <w:name w:val="Zag_11"/>
    <w:rsid w:val="005F2FD8"/>
  </w:style>
  <w:style w:type="character" w:customStyle="1" w:styleId="a5">
    <w:name w:val="Абзац списка Знак"/>
    <w:link w:val="a4"/>
    <w:uiPriority w:val="99"/>
    <w:locked/>
    <w:rsid w:val="005F2FD8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D0BAB"/>
    <w:pPr>
      <w:shd w:val="clear" w:color="auto" w:fill="FFFFFF"/>
      <w:suppressAutoHyphens w:val="0"/>
      <w:spacing w:line="254" w:lineRule="exact"/>
      <w:ind w:hanging="560"/>
    </w:pPr>
    <w:rPr>
      <w:rFonts w:eastAsia="Arial Unicode MS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rsid w:val="00CD0BAB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Заголовок №3_"/>
    <w:link w:val="31"/>
    <w:locked/>
    <w:rsid w:val="00CD0B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rsid w:val="00CD0BAB"/>
    <w:pPr>
      <w:shd w:val="clear" w:color="auto" w:fill="FFFFFF"/>
      <w:suppressAutoHyphens w:val="0"/>
      <w:spacing w:line="307" w:lineRule="exact"/>
      <w:outlineLvl w:val="2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spets_po_kadram</cp:lastModifiedBy>
  <cp:revision>6</cp:revision>
  <dcterms:created xsi:type="dcterms:W3CDTF">2020-06-18T03:48:00Z</dcterms:created>
  <dcterms:modified xsi:type="dcterms:W3CDTF">2020-06-18T04:47:00Z</dcterms:modified>
</cp:coreProperties>
</file>